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8"/>
      </w:tblGrid>
      <w:tr w:rsidR="00E35131" w:rsidRPr="00933810" w:rsidTr="007475D3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108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7475D3">
        <w:tc>
          <w:tcPr>
            <w:tcW w:w="4820" w:type="dxa"/>
          </w:tcPr>
          <w:p w:rsidR="00E35131" w:rsidRPr="00DE2E1F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382BD6" w:rsidRDefault="00E35131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</w:tc>
        <w:tc>
          <w:tcPr>
            <w:tcW w:w="5108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E2E1F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A03" w:rsidRPr="00BC3A03" w:rsidRDefault="00BC3A03" w:rsidP="00BC3A03">
      <w:pPr>
        <w:pStyle w:val="ConsPlusNormal"/>
        <w:tabs>
          <w:tab w:val="left" w:pos="4253"/>
          <w:tab w:val="left" w:pos="4678"/>
          <w:tab w:val="left" w:pos="52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/>
          <w:sz w:val="28"/>
          <w:szCs w:val="28"/>
        </w:rPr>
        <w:t>Пояснительная записка к проекту постановления «</w:t>
      </w:r>
      <w:r w:rsidRPr="00BC3A03">
        <w:rPr>
          <w:rFonts w:ascii="Times New Roman" w:hAnsi="Times New Roman" w:cs="Times New Roman"/>
          <w:sz w:val="28"/>
          <w:szCs w:val="28"/>
        </w:rPr>
        <w:t>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03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03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03">
        <w:rPr>
          <w:rFonts w:ascii="Times New Roman" w:hAnsi="Times New Roman" w:cs="Times New Roman"/>
          <w:sz w:val="28"/>
          <w:szCs w:val="28"/>
        </w:rPr>
        <w:t>муниципальной программы развития малого</w:t>
      </w:r>
    </w:p>
    <w:p w:rsidR="00BC3A03" w:rsidRPr="00BC3A03" w:rsidRDefault="00BC3A03" w:rsidP="00BC3A03">
      <w:pPr>
        <w:pStyle w:val="ConsPlusNormal"/>
        <w:tabs>
          <w:tab w:val="left" w:pos="4253"/>
          <w:tab w:val="left" w:pos="4678"/>
          <w:tab w:val="left" w:pos="52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3A03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03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C3A03" w:rsidRPr="00BC3A03" w:rsidRDefault="00BC3A03" w:rsidP="00BC3A03">
      <w:pPr>
        <w:pStyle w:val="ac"/>
        <w:contextualSpacing/>
        <w:jc w:val="center"/>
        <w:rPr>
          <w:rFonts w:ascii="Times New Roman" w:hAnsi="Times New Roman"/>
          <w:sz w:val="28"/>
          <w:szCs w:val="28"/>
        </w:rPr>
      </w:pPr>
      <w:r w:rsidRPr="00BC3A03">
        <w:rPr>
          <w:rFonts w:ascii="Times New Roman" w:hAnsi="Times New Roman"/>
          <w:b/>
          <w:sz w:val="28"/>
          <w:szCs w:val="28"/>
        </w:rPr>
        <w:t xml:space="preserve"> </w:t>
      </w:r>
      <w:r w:rsidRPr="00BC3A03">
        <w:rPr>
          <w:rFonts w:ascii="Times New Roman" w:hAnsi="Times New Roman"/>
          <w:sz w:val="28"/>
          <w:szCs w:val="28"/>
        </w:rPr>
        <w:t>(далее-проект Постановления)</w:t>
      </w:r>
    </w:p>
    <w:p w:rsidR="00BC3A03" w:rsidRPr="00BC3A03" w:rsidRDefault="00BC3A03" w:rsidP="00BC3A03">
      <w:pPr>
        <w:pStyle w:val="ac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BC3A03" w:rsidRDefault="00BC3A03" w:rsidP="00BC3A0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tab/>
      </w:r>
      <w:r w:rsidRPr="00BC3A03">
        <w:rPr>
          <w:rFonts w:ascii="Times New Roman" w:hAnsi="Times New Roman" w:cs="Times New Roman"/>
          <w:sz w:val="28"/>
          <w:szCs w:val="28"/>
        </w:rPr>
        <w:t>Проект постановления подготовлен в соответствии со статьей 78 Бюджетного кодекса Российской Федерации,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BC3A03">
        <w:rPr>
          <w:rFonts w:ascii="Times New Roman" w:hAnsi="Times New Roman" w:cs="Times New Roman"/>
          <w:sz w:val="28"/>
          <w:szCs w:val="28"/>
        </w:rPr>
        <w:t>Федерации от 06.09.2016 № 887 «Об общих требованиях к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приложением 6 к государственной программе, утвержденной Постановлением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потенциала», Уставом Ханты-Мансийского района</w:t>
      </w:r>
      <w:r w:rsidRPr="00F24ECC">
        <w:rPr>
          <w:rFonts w:ascii="Times New Roman" w:hAnsi="Times New Roman" w:cs="Times New Roman"/>
          <w:sz w:val="28"/>
          <w:szCs w:val="28"/>
        </w:rPr>
        <w:t>,</w:t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муниципальной программы «Развитие малого и среднего предпринимательства на территории Ханты-Мансийского района</w:t>
      </w:r>
      <w:r w:rsidRPr="007D0C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2019 – 2021 годы</w:t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441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постановлением администрации Ханты-Мансийского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12.11.2018 № 324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173F3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173F3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173F3">
        <w:rPr>
          <w:rFonts w:ascii="Times New Roman" w:hAnsi="Times New Roman" w:cs="Times New Roman"/>
          <w:sz w:val="28"/>
          <w:szCs w:val="28"/>
        </w:rPr>
        <w:t>актов в соответствие с действующим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BC3A03" w:rsidRPr="00FD6A4F" w:rsidRDefault="00FD6A4F" w:rsidP="00FD6A4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BC3A03" w:rsidRPr="00FD6A4F">
        <w:rPr>
          <w:rFonts w:ascii="Times New Roman" w:hAnsi="Times New Roman"/>
          <w:bCs/>
          <w:iCs/>
          <w:sz w:val="28"/>
          <w:szCs w:val="28"/>
        </w:rPr>
        <w:t>С целью проведения антикоррупционной экспертизы, проект Постановления  после согласования  будет размещен на официальном сайте администрации района hmrn.ru в разделе «Документы» - «Нормативно-</w:t>
      </w:r>
      <w:r w:rsidR="00BC3A03" w:rsidRPr="00FD6A4F">
        <w:rPr>
          <w:rFonts w:ascii="Times New Roman" w:hAnsi="Times New Roman"/>
          <w:bCs/>
          <w:iCs/>
          <w:sz w:val="28"/>
          <w:szCs w:val="28"/>
        </w:rPr>
        <w:lastRenderedPageBreak/>
        <w:t>правовые акты администрации района» - «Антикоррупционная экспертиза».</w:t>
      </w:r>
    </w:p>
    <w:p w:rsidR="00BC3A03" w:rsidRPr="00FD6A4F" w:rsidRDefault="00BC3A03" w:rsidP="00BC3A03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FD6A4F">
        <w:rPr>
          <w:rFonts w:ascii="Times New Roman" w:hAnsi="Times New Roman"/>
          <w:bCs/>
          <w:iCs/>
          <w:sz w:val="28"/>
          <w:szCs w:val="28"/>
        </w:rPr>
        <w:tab/>
        <w:t>С целью проведения оценки регулирующего воздействия, проект Постановления размещен официальном сайте администрации района hmrn.ru в разделе «Документы» -Оценка регулирующего воздействия, а также размещен в разделе «Общественные обсуждения».</w:t>
      </w:r>
    </w:p>
    <w:p w:rsidR="00BC3A03" w:rsidRPr="00FD6A4F" w:rsidRDefault="00BC3A03" w:rsidP="00BC3A03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A4F">
        <w:rPr>
          <w:rFonts w:ascii="Times New Roman" w:hAnsi="Times New Roman"/>
          <w:bCs/>
          <w:iCs/>
          <w:sz w:val="28"/>
          <w:szCs w:val="28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BC3A03" w:rsidRPr="00FD6A4F" w:rsidRDefault="00BC3A03" w:rsidP="00BC3A03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A4F">
        <w:rPr>
          <w:rFonts w:ascii="Times New Roman" w:hAnsi="Times New Roman"/>
          <w:bCs/>
          <w:iCs/>
          <w:sz w:val="28"/>
          <w:szCs w:val="28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BC3A03" w:rsidRPr="00FD6A4F" w:rsidRDefault="00BC3A03" w:rsidP="00BC3A03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D6A4F">
        <w:rPr>
          <w:rFonts w:ascii="Times New Roman" w:hAnsi="Times New Roman"/>
          <w:bCs/>
          <w:iCs/>
          <w:sz w:val="28"/>
          <w:szCs w:val="28"/>
        </w:rPr>
        <w:t>На основании вышеизложенного просим согласовать Проект постановления.</w:t>
      </w:r>
    </w:p>
    <w:p w:rsidR="00BC3A03" w:rsidRPr="00582BD3" w:rsidRDefault="00BC3A03" w:rsidP="00BC3A03">
      <w:pPr>
        <w:pStyle w:val="ConsPlusTitle"/>
        <w:jc w:val="both"/>
        <w:rPr>
          <w:b w:val="0"/>
          <w:color w:val="000000"/>
        </w:rPr>
      </w:pPr>
    </w:p>
    <w:p w:rsidR="00BC3A03" w:rsidRPr="003013F3" w:rsidRDefault="00BC3A03" w:rsidP="00BC3A03">
      <w:pPr>
        <w:jc w:val="both"/>
        <w:rPr>
          <w:szCs w:val="28"/>
        </w:rPr>
      </w:pPr>
    </w:p>
    <w:p w:rsidR="00BC3A03" w:rsidRDefault="00BC3A03" w:rsidP="00BC3A03">
      <w:pPr>
        <w:ind w:firstLine="708"/>
        <w:jc w:val="both"/>
        <w:rPr>
          <w:rFonts w:ascii="Times New Roman" w:hAnsi="Times New Roman"/>
          <w:szCs w:val="28"/>
        </w:rPr>
      </w:pPr>
    </w:p>
    <w:p w:rsidR="00C306C9" w:rsidRDefault="00C503E4" w:rsidP="007A7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F8">
        <w:rPr>
          <w:rFonts w:ascii="Times New Roman" w:hAnsi="Times New Roman" w:cs="Times New Roman"/>
          <w:sz w:val="28"/>
          <w:szCs w:val="28"/>
        </w:rPr>
        <w:tab/>
      </w:r>
      <w:r w:rsidR="008B5FE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8C048B" w:rsidRDefault="008C048B" w:rsidP="008C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34" w:rsidRDefault="00052E34" w:rsidP="00F0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3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052"/>
      </w:tblGrid>
      <w:tr w:rsidR="000B30E4" w:rsidRPr="00927695" w:rsidTr="007E0307">
        <w:trPr>
          <w:trHeight w:val="1443"/>
        </w:trPr>
        <w:tc>
          <w:tcPr>
            <w:tcW w:w="3369" w:type="dxa"/>
          </w:tcPr>
          <w:p w:rsidR="005938BF" w:rsidRPr="00C503E4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0B30E4" w:rsidRPr="00C503E4" w:rsidRDefault="00382BD6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седатель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416D33" wp14:editId="1307196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7E0307" w:rsidRDefault="005938BF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1F1" w:rsidRDefault="00F921F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921F1" w:rsidRDefault="00F921F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921F1" w:rsidRDefault="00F921F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921F1" w:rsidRDefault="00F921F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Default="007475D3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Николаева Юлия Владимировна,</w:t>
      </w:r>
    </w:p>
    <w:p w:rsidR="007475D3" w:rsidRDefault="007475D3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начальник управления реального сектора экономики</w:t>
      </w:r>
    </w:p>
    <w:p w:rsidR="007475D3" w:rsidRPr="00343BF0" w:rsidRDefault="007475D3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комитета экономической политики</w:t>
      </w:r>
    </w:p>
    <w:p w:rsidR="00886731" w:rsidRDefault="009917B5" w:rsidP="002529F0">
      <w:pPr>
        <w:pStyle w:val="ConsPlusTitle"/>
        <w:rPr>
          <w:b w:val="0"/>
          <w:sz w:val="20"/>
          <w:szCs w:val="2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="007475D3">
        <w:rPr>
          <w:b w:val="0"/>
          <w:sz w:val="20"/>
          <w:szCs w:val="20"/>
        </w:rPr>
        <w:t>7-65</w:t>
      </w:r>
    </w:p>
    <w:p w:rsidR="005A5236" w:rsidRDefault="005A5236" w:rsidP="002529F0">
      <w:pPr>
        <w:pStyle w:val="ConsPlusTitle"/>
        <w:rPr>
          <w:b w:val="0"/>
          <w:sz w:val="20"/>
          <w:szCs w:val="20"/>
        </w:rPr>
      </w:pPr>
    </w:p>
    <w:sectPr w:rsidR="005A5236" w:rsidSect="007475D3">
      <w:pgSz w:w="11906" w:h="16838"/>
      <w:pgMar w:top="1418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45D8A"/>
    <w:rsid w:val="00052E34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262DF"/>
    <w:rsid w:val="00150967"/>
    <w:rsid w:val="00167936"/>
    <w:rsid w:val="00182B80"/>
    <w:rsid w:val="001847D2"/>
    <w:rsid w:val="0018600B"/>
    <w:rsid w:val="00186A59"/>
    <w:rsid w:val="001C5C3F"/>
    <w:rsid w:val="001C7C37"/>
    <w:rsid w:val="00225C7D"/>
    <w:rsid w:val="002300FD"/>
    <w:rsid w:val="00234040"/>
    <w:rsid w:val="002529F0"/>
    <w:rsid w:val="00261D49"/>
    <w:rsid w:val="0028265C"/>
    <w:rsid w:val="00297A80"/>
    <w:rsid w:val="002A75A0"/>
    <w:rsid w:val="002D0994"/>
    <w:rsid w:val="00301280"/>
    <w:rsid w:val="003264AF"/>
    <w:rsid w:val="00343BF0"/>
    <w:rsid w:val="00343FF5"/>
    <w:rsid w:val="003624D8"/>
    <w:rsid w:val="00362CAE"/>
    <w:rsid w:val="00382BD6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938BF"/>
    <w:rsid w:val="005A5236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60F8"/>
    <w:rsid w:val="006A5B30"/>
    <w:rsid w:val="006B1282"/>
    <w:rsid w:val="006C37AF"/>
    <w:rsid w:val="006C6EC8"/>
    <w:rsid w:val="006C77B8"/>
    <w:rsid w:val="006D18AE"/>
    <w:rsid w:val="006D495B"/>
    <w:rsid w:val="007343BF"/>
    <w:rsid w:val="007475D3"/>
    <w:rsid w:val="0077481C"/>
    <w:rsid w:val="00790A97"/>
    <w:rsid w:val="007A0722"/>
    <w:rsid w:val="007A4935"/>
    <w:rsid w:val="007A7207"/>
    <w:rsid w:val="007C5828"/>
    <w:rsid w:val="007D21E8"/>
    <w:rsid w:val="007E0307"/>
    <w:rsid w:val="007E5E55"/>
    <w:rsid w:val="00805A4C"/>
    <w:rsid w:val="00822F9D"/>
    <w:rsid w:val="00827A88"/>
    <w:rsid w:val="008459BB"/>
    <w:rsid w:val="00886731"/>
    <w:rsid w:val="00887852"/>
    <w:rsid w:val="00897CB6"/>
    <w:rsid w:val="008B5FEA"/>
    <w:rsid w:val="008C048B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97AF7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B2C0C"/>
    <w:rsid w:val="00BB611F"/>
    <w:rsid w:val="00BB6639"/>
    <w:rsid w:val="00BC3A03"/>
    <w:rsid w:val="00BE2AF4"/>
    <w:rsid w:val="00BF262A"/>
    <w:rsid w:val="00C002B4"/>
    <w:rsid w:val="00C16253"/>
    <w:rsid w:val="00C21D1F"/>
    <w:rsid w:val="00C239F1"/>
    <w:rsid w:val="00C306C9"/>
    <w:rsid w:val="00C36F0C"/>
    <w:rsid w:val="00C36F5A"/>
    <w:rsid w:val="00C503E4"/>
    <w:rsid w:val="00C51F70"/>
    <w:rsid w:val="00C7412C"/>
    <w:rsid w:val="00C815FF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DE2E1F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06B49"/>
    <w:rsid w:val="00F114E8"/>
    <w:rsid w:val="00F155DA"/>
    <w:rsid w:val="00F262C9"/>
    <w:rsid w:val="00F449DF"/>
    <w:rsid w:val="00F55E37"/>
    <w:rsid w:val="00F765C7"/>
    <w:rsid w:val="00F921F1"/>
    <w:rsid w:val="00F930CE"/>
    <w:rsid w:val="00FA4CF5"/>
    <w:rsid w:val="00FB7756"/>
    <w:rsid w:val="00FC3FBE"/>
    <w:rsid w:val="00FD6A4F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826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C3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3A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BC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2F48-C631-48C1-B15A-84045068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2018-12-05T09:00:00Z</dcterms:modified>
</cp:coreProperties>
</file>